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BB6C" w14:textId="38642B1D" w:rsidR="00B11935" w:rsidRDefault="00860ED4">
      <w:r>
        <w:t xml:space="preserve">                     Recreation Meeting Minutes of April 7, 2026</w:t>
      </w:r>
    </w:p>
    <w:p w14:paraId="4ED48E68" w14:textId="77777777" w:rsidR="00860ED4" w:rsidRDefault="00860ED4"/>
    <w:p w14:paraId="71367039" w14:textId="210F7C0D" w:rsidR="00860ED4" w:rsidRDefault="00860ED4">
      <w:r>
        <w:t>Meeting was called to order by President Camille Montemurno at 7:00 P.M.  Pledge of Allegiance was done followed by Moment of Silence for dearly departed members, Police, Fire Rescue and people that are ill.</w:t>
      </w:r>
    </w:p>
    <w:p w14:paraId="06538A82" w14:textId="77777777" w:rsidR="00860ED4" w:rsidRDefault="00860ED4"/>
    <w:p w14:paraId="592E23A7" w14:textId="05D62262" w:rsidR="00860ED4" w:rsidRDefault="00860ED4">
      <w:r>
        <w:t>Attendance: Robert Ben Eliyahu, Anita Marie Mitchell Shelton, Judy Silsby, Iris Schnell, Camille Montemurno, Lynne Cohen, Ed Clemon, Howard Appel, Tom Clark.  Excused members were Andrea Presser, Valerie Mullen, and Joann Albertson.</w:t>
      </w:r>
    </w:p>
    <w:p w14:paraId="30498F2D" w14:textId="77777777" w:rsidR="005E7488" w:rsidRDefault="005E7488"/>
    <w:p w14:paraId="3EE3727A" w14:textId="4153913D" w:rsidR="005E7488" w:rsidRDefault="005E7488">
      <w:r>
        <w:t>Lynne Cohen read Entertainment Events that are forthcoming.</w:t>
      </w:r>
    </w:p>
    <w:p w14:paraId="11C99918" w14:textId="77777777" w:rsidR="00860ED4" w:rsidRDefault="00860ED4"/>
    <w:p w14:paraId="4DD1377F" w14:textId="742637CB" w:rsidR="00860ED4" w:rsidRDefault="00860ED4">
      <w:r>
        <w:t>Financial Report read by Sheila Lane.  See copy attached. To be discussed further with the accountants at our next meeting on May 5, 2026.</w:t>
      </w:r>
    </w:p>
    <w:p w14:paraId="5D7B09C4" w14:textId="77777777" w:rsidR="00860ED4" w:rsidRDefault="00860ED4"/>
    <w:p w14:paraId="2FDB0084" w14:textId="492E79A2" w:rsidR="00860ED4" w:rsidRDefault="00860ED4">
      <w:r>
        <w:t>Judy Silsby read her report on Special Assessment.  She stated we are doing very well.</w:t>
      </w:r>
    </w:p>
    <w:p w14:paraId="03FCD295" w14:textId="77777777" w:rsidR="00860ED4" w:rsidRDefault="00860ED4"/>
    <w:p w14:paraId="21EDE7E9" w14:textId="3F98623A" w:rsidR="00860ED4" w:rsidRDefault="00860ED4">
      <w:r>
        <w:t xml:space="preserve">Ed Clemon read our Special Assessment Contracts with each vendor.  The work will be started hopefully by July 5 or July 7.  All working contracts will be on our website to be </w:t>
      </w:r>
      <w:r w:rsidR="00BF3FDB">
        <w:t>viewed</w:t>
      </w:r>
      <w:r>
        <w:t xml:space="preserve"> by using </w:t>
      </w:r>
      <w:r w:rsidR="00BF3FDB">
        <w:t>DYK2025 password.</w:t>
      </w:r>
    </w:p>
    <w:p w14:paraId="6BE3DEA6" w14:textId="77777777" w:rsidR="00BF3FDB" w:rsidRDefault="00BF3FDB"/>
    <w:p w14:paraId="26CA3F64" w14:textId="3F584DC9" w:rsidR="00BF3FDB" w:rsidRDefault="00BF3FDB">
      <w:r>
        <w:t>Our audit was signed and sent back costing $10,000.</w:t>
      </w:r>
    </w:p>
    <w:p w14:paraId="37B3BA08" w14:textId="77777777" w:rsidR="00BF3FDB" w:rsidRDefault="00BF3FDB"/>
    <w:p w14:paraId="3427FD57" w14:textId="11396E11" w:rsidR="00BF3FDB" w:rsidRDefault="00BF3FDB">
      <w:r>
        <w:t>The Board voted to combine our 4 accounts into 1.</w:t>
      </w:r>
    </w:p>
    <w:p w14:paraId="337C20A4" w14:textId="77777777" w:rsidR="00BF3FDB" w:rsidRDefault="00BF3FDB"/>
    <w:p w14:paraId="72ED9696" w14:textId="337094AF" w:rsidR="00BF3FDB" w:rsidRDefault="00BF3FDB">
      <w:r>
        <w:t xml:space="preserve">Andrea Presser received a letter regarding cleanliness of our gym.  It was addressed as to how we can do it better.  Suggestions were painting gym and possibly leasing equipment. It costs us now $6,060 a year </w:t>
      </w:r>
      <w:proofErr w:type="gramStart"/>
      <w:r>
        <w:t>thru</w:t>
      </w:r>
      <w:proofErr w:type="gramEnd"/>
      <w:r>
        <w:t xml:space="preserve"> Life Fitness.</w:t>
      </w:r>
    </w:p>
    <w:p w14:paraId="2E9B53C8" w14:textId="77777777" w:rsidR="00BF3FDB" w:rsidRDefault="00BF3FDB"/>
    <w:p w14:paraId="0291A2CB" w14:textId="0D185E89" w:rsidR="00BF3FDB" w:rsidRDefault="00BF3FDB">
      <w:r>
        <w:t xml:space="preserve">Camille reported that we had an electrician come out to fix the hot tub and we thought it was the compressor but thankfully it was just </w:t>
      </w:r>
      <w:proofErr w:type="gramStart"/>
      <w:r>
        <w:t>switches</w:t>
      </w:r>
      <w:proofErr w:type="gramEnd"/>
      <w:r>
        <w:t xml:space="preserve"> that needed to be replaced.  Between the gym and the Jacuzzi our electric bill is $2600 month.</w:t>
      </w:r>
    </w:p>
    <w:p w14:paraId="4EF66297" w14:textId="77777777" w:rsidR="00BF3FDB" w:rsidRDefault="00BF3FDB"/>
    <w:p w14:paraId="02C6B164" w14:textId="77777777" w:rsidR="00BF3FDB" w:rsidRDefault="00BF3FDB">
      <w:r>
        <w:t xml:space="preserve">She also reported that a discussion was held to change the policy on dates of checks for shows in the future.  Whatever the date of the show </w:t>
      </w:r>
      <w:proofErr w:type="gramStart"/>
      <w:r>
        <w:t>is</w:t>
      </w:r>
      <w:proofErr w:type="gramEnd"/>
      <w:r>
        <w:t xml:space="preserve"> that is the date </w:t>
      </w:r>
      <w:r>
        <w:lastRenderedPageBreak/>
        <w:t>on the checks.  This way no additional checks will be written if a person cancels, they will get back their original check. We will hold their check until after the show takes place.</w:t>
      </w:r>
    </w:p>
    <w:p w14:paraId="05DCC248" w14:textId="6553D9FD" w:rsidR="005E7488" w:rsidRDefault="00BF3FDB">
      <w:r>
        <w:t>Tom Clark read the ticket hours that are currently</w:t>
      </w:r>
      <w:r w:rsidR="005E7488">
        <w:t xml:space="preserve"> used. Tom Clark and Pat Slesinski </w:t>
      </w:r>
      <w:proofErr w:type="gramStart"/>
      <w:r w:rsidR="005E7488">
        <w:t>are in charge of</w:t>
      </w:r>
      <w:proofErr w:type="gramEnd"/>
      <w:r w:rsidR="005E7488">
        <w:t xml:space="preserve"> ticket office.</w:t>
      </w:r>
    </w:p>
    <w:p w14:paraId="64123E59" w14:textId="77777777" w:rsidR="005E7488" w:rsidRDefault="005E7488"/>
    <w:p w14:paraId="2775921E" w14:textId="2F735A7C" w:rsidR="005E7488" w:rsidRDefault="005E7488">
      <w:r>
        <w:t>The Casino trip is April 29.</w:t>
      </w:r>
    </w:p>
    <w:p w14:paraId="2F5C285F" w14:textId="77777777" w:rsidR="005E7488" w:rsidRDefault="005E7488"/>
    <w:p w14:paraId="0AE1EB51" w14:textId="0AD72E69" w:rsidR="005E7488" w:rsidRDefault="005E7488">
      <w:r>
        <w:t xml:space="preserve">Iris Schnell announced that Zumba is 2x a month </w:t>
      </w:r>
      <w:proofErr w:type="gramStart"/>
      <w:r>
        <w:t>thru</w:t>
      </w:r>
      <w:proofErr w:type="gramEnd"/>
      <w:r>
        <w:t xml:space="preserve"> 10/26.  Aqua Zumba is every Wednesday in Plat 2 pool at 5:30 pm.  Yoga is continuing and Tai Chi the second half is 2x a week from 11-12 P.M.</w:t>
      </w:r>
      <w:r w:rsidR="00D76B85">
        <w:t xml:space="preserve"> on Tuesday and Thursday from 4/14-7/2. Billiards is every Thursday night.</w:t>
      </w:r>
    </w:p>
    <w:p w14:paraId="5CF36C6B" w14:textId="77777777" w:rsidR="00D76B85" w:rsidRDefault="00D76B85"/>
    <w:p w14:paraId="057DED3D" w14:textId="55BCD62D" w:rsidR="00D76B85" w:rsidRDefault="00D76B85">
      <w:r>
        <w:t xml:space="preserve">Rick Mancini </w:t>
      </w:r>
      <w:proofErr w:type="gramStart"/>
      <w:r>
        <w:t>is in charge of</w:t>
      </w:r>
      <w:proofErr w:type="gramEnd"/>
      <w:r>
        <w:t xml:space="preserve"> Rentals and Events.  Lynne Cohen </w:t>
      </w:r>
      <w:proofErr w:type="gramStart"/>
      <w:r>
        <w:t>is in charge of</w:t>
      </w:r>
      <w:proofErr w:type="gramEnd"/>
      <w:r>
        <w:t xml:space="preserve"> Entertainment Contracts.  The committee is represented by Robert Ben Eliyahu from Plat 1, Ed Clemon from Plat 2, Iris Schnell Plat 3, and Judy Silsby Plat 4/5. Decision to make </w:t>
      </w:r>
      <w:proofErr w:type="spellStart"/>
      <w:r>
        <w:t>Bldg</w:t>
      </w:r>
      <w:proofErr w:type="spellEnd"/>
      <w:r>
        <w:t xml:space="preserve"> A the only bldg. to be rented.  Viking Room is to be available to residents at a $250 deposit which is refunded once room is same as it was before renting it. This is only available if there are no other activities taking place on same date.  If you tell us how many tables are needed our Maintenance Staff will do that for your gathering.</w:t>
      </w:r>
    </w:p>
    <w:p w14:paraId="4BBDA8A7" w14:textId="77777777" w:rsidR="00D76B85" w:rsidRDefault="00D76B85"/>
    <w:p w14:paraId="6F5AEF22" w14:textId="34E5174F" w:rsidR="00D76B85" w:rsidRDefault="00D76B85">
      <w:r>
        <w:t>Alan Shwartz reported that there are 71 people on Zoom.  Website &amp; Audio Technology reports are one TV is out of commission currently but will be replaced.</w:t>
      </w:r>
    </w:p>
    <w:p w14:paraId="6F3348E4" w14:textId="77777777" w:rsidR="00D76B85" w:rsidRDefault="00D76B85"/>
    <w:p w14:paraId="5B5AD58E" w14:textId="760492C4" w:rsidR="00D76B85" w:rsidRDefault="00D76B85">
      <w:r>
        <w:t>Patti Lazaroff reported that May Rec News is currently being worked on and all articles need to be turned in prior to May 18.</w:t>
      </w:r>
    </w:p>
    <w:p w14:paraId="3A605383" w14:textId="77777777" w:rsidR="00D76B85" w:rsidRDefault="00D76B85"/>
    <w:p w14:paraId="27E90993" w14:textId="72810E07" w:rsidR="00D76B85" w:rsidRDefault="00D76B85">
      <w:r>
        <w:t>Iris Schnell read her ALLIANCE report.  Copy attached.</w:t>
      </w:r>
    </w:p>
    <w:p w14:paraId="23E70008" w14:textId="77777777" w:rsidR="00D76B85" w:rsidRDefault="00D76B85"/>
    <w:p w14:paraId="3E628478" w14:textId="12663B0A" w:rsidR="00D76B85" w:rsidRDefault="00394D67">
      <w:r>
        <w:t>Letter was received from the Billiard Room players giving Kudos to Rec Board for fixing up the room.</w:t>
      </w:r>
    </w:p>
    <w:p w14:paraId="7E3F7F94" w14:textId="77777777" w:rsidR="00394D67" w:rsidRDefault="00394D67"/>
    <w:p w14:paraId="706A95AB" w14:textId="741C8385" w:rsidR="00394D67" w:rsidRDefault="00394D67">
      <w:r>
        <w:t>Robert Ben Eliyahu is now in charge of 720.</w:t>
      </w:r>
    </w:p>
    <w:p w14:paraId="4A20F81F" w14:textId="77777777" w:rsidR="00394D67" w:rsidRDefault="00394D67"/>
    <w:p w14:paraId="1A048BDB" w14:textId="108E3B4D" w:rsidR="00394D67" w:rsidRDefault="00394D67">
      <w:r>
        <w:t>Old Business</w:t>
      </w:r>
    </w:p>
    <w:p w14:paraId="13BC77DD" w14:textId="77777777" w:rsidR="00394D67" w:rsidRDefault="00394D67"/>
    <w:p w14:paraId="35D70D6C" w14:textId="1F662F70" w:rsidR="00394D67" w:rsidRDefault="00394D67">
      <w:r>
        <w:t xml:space="preserve">The Finance Committee removed Sheila Lane and Howard Appel due to conflicting jobs on </w:t>
      </w:r>
      <w:proofErr w:type="gramStart"/>
      <w:r>
        <w:t>the board</w:t>
      </w:r>
      <w:proofErr w:type="gramEnd"/>
      <w:r>
        <w:t>.  The current President of the Rec and the Board of Directors pick people with financial backgrounds. .They are as follows:</w:t>
      </w:r>
    </w:p>
    <w:p w14:paraId="58D5A166" w14:textId="3FED9559" w:rsidR="00394D67" w:rsidRDefault="00394D67">
      <w:r>
        <w:t>Plat 1- David Del Gaiso</w:t>
      </w:r>
    </w:p>
    <w:p w14:paraId="1BE863A6" w14:textId="1FA66D93" w:rsidR="00394D67" w:rsidRDefault="00394D67">
      <w:r>
        <w:t>Plat 2- Tom Dempsey</w:t>
      </w:r>
    </w:p>
    <w:p w14:paraId="2A86C529" w14:textId="243447D2" w:rsidR="00394D67" w:rsidRDefault="00394D67">
      <w:r>
        <w:t>Plat 3- Richard Chrizin</w:t>
      </w:r>
    </w:p>
    <w:p w14:paraId="077EA9D6" w14:textId="0C30AC48" w:rsidR="00394D67" w:rsidRDefault="00394D67">
      <w:r>
        <w:t>Plat 4/5- Renee Ward, CPA</w:t>
      </w:r>
    </w:p>
    <w:p w14:paraId="447FCCBF" w14:textId="1C823F25" w:rsidR="00394D67" w:rsidRDefault="00394D67">
      <w:r>
        <w:t>Robert Ben Eliyahu and Anita Marie Mitchell Shelton disagreed with choice of Renee Ward since 3 other people were nominated. The rest of the board voted to appoint her.  Camille Montemurno made the motion and Iris Schnell 2</w:t>
      </w:r>
      <w:r w:rsidRPr="00394D67">
        <w:rPr>
          <w:vertAlign w:val="superscript"/>
        </w:rPr>
        <w:t>nd</w:t>
      </w:r>
      <w:r>
        <w:t xml:space="preserve"> it in favor of Renee Ward.</w:t>
      </w:r>
    </w:p>
    <w:p w14:paraId="33CAAF06" w14:textId="77777777" w:rsidR="00394D67" w:rsidRDefault="00394D67"/>
    <w:p w14:paraId="571F4148" w14:textId="2B775106" w:rsidR="00394D67" w:rsidRDefault="00394D67">
      <w:r>
        <w:t xml:space="preserve">Judy Silsby and Robert Ben Eliyahu made a motion to adjourn the meeting due to disruption.  </w:t>
      </w:r>
    </w:p>
    <w:p w14:paraId="1E97FB0B" w14:textId="77777777" w:rsidR="00394D67" w:rsidRDefault="00394D67"/>
    <w:p w14:paraId="136CEABF" w14:textId="0E941D93" w:rsidR="00394D67" w:rsidRDefault="00394D67">
      <w:r>
        <w:t>Couldn’t hear a lot of people as they didn’t use their microphones.</w:t>
      </w:r>
    </w:p>
    <w:p w14:paraId="0B3EB5E2" w14:textId="77777777" w:rsidR="00394D67" w:rsidRDefault="00394D67"/>
    <w:p w14:paraId="0E685557" w14:textId="524E57EC" w:rsidR="00394D67" w:rsidRDefault="00394D67">
      <w:r>
        <w:t>Respectfully submitted</w:t>
      </w:r>
    </w:p>
    <w:p w14:paraId="03AAB646" w14:textId="77777777" w:rsidR="00394D67" w:rsidRDefault="00394D67"/>
    <w:p w14:paraId="192B348C" w14:textId="10402FE1" w:rsidR="00394D67" w:rsidRDefault="00394D67">
      <w:r>
        <w:t>Lynne Cohen</w:t>
      </w:r>
    </w:p>
    <w:p w14:paraId="1672C411" w14:textId="3EF60CBD" w:rsidR="00394D67" w:rsidRDefault="00394D67">
      <w:r>
        <w:t>Rec Secretary</w:t>
      </w:r>
    </w:p>
    <w:p w14:paraId="466CDF9B" w14:textId="77777777" w:rsidR="00D76B85" w:rsidRDefault="00D76B85"/>
    <w:p w14:paraId="5DD10F28" w14:textId="77777777" w:rsidR="00D76B85" w:rsidRDefault="00D76B85"/>
    <w:p w14:paraId="40880D85" w14:textId="77777777" w:rsidR="005E7488" w:rsidRDefault="005E7488"/>
    <w:p w14:paraId="3E8C46FE" w14:textId="0115E893" w:rsidR="00BF3FDB" w:rsidRDefault="00BF3FDB">
      <w:r>
        <w:t xml:space="preserve">  </w:t>
      </w:r>
    </w:p>
    <w:p w14:paraId="271A8FEB" w14:textId="77777777" w:rsidR="00860ED4" w:rsidRDefault="00860ED4"/>
    <w:p w14:paraId="1B736057" w14:textId="77777777" w:rsidR="00860ED4" w:rsidRDefault="00860ED4"/>
    <w:sectPr w:rsidR="00860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D4"/>
    <w:rsid w:val="0024691F"/>
    <w:rsid w:val="00394D67"/>
    <w:rsid w:val="00425A07"/>
    <w:rsid w:val="005E7488"/>
    <w:rsid w:val="00860ED4"/>
    <w:rsid w:val="009C0FB5"/>
    <w:rsid w:val="00B11935"/>
    <w:rsid w:val="00BF3FDB"/>
    <w:rsid w:val="00C93856"/>
    <w:rsid w:val="00D1481E"/>
    <w:rsid w:val="00D76B85"/>
    <w:rsid w:val="00D8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DEEB"/>
  <w15:chartTrackingRefBased/>
  <w15:docId w15:val="{A2D40C8B-B493-40B3-BE17-4E5F3750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ED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60E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0E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0E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0E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0E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0E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E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60E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0E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0E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0E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0E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0E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ED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0E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0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ED4"/>
    <w:rPr>
      <w:i/>
      <w:iCs/>
      <w:color w:val="404040" w:themeColor="text1" w:themeTint="BF"/>
    </w:rPr>
  </w:style>
  <w:style w:type="paragraph" w:styleId="ListParagraph">
    <w:name w:val="List Paragraph"/>
    <w:basedOn w:val="Normal"/>
    <w:uiPriority w:val="34"/>
    <w:qFormat/>
    <w:rsid w:val="00860ED4"/>
    <w:pPr>
      <w:ind w:left="720"/>
      <w:contextualSpacing/>
    </w:pPr>
  </w:style>
  <w:style w:type="character" w:styleId="IntenseEmphasis">
    <w:name w:val="Intense Emphasis"/>
    <w:basedOn w:val="DefaultParagraphFont"/>
    <w:uiPriority w:val="21"/>
    <w:qFormat/>
    <w:rsid w:val="00860ED4"/>
    <w:rPr>
      <w:i/>
      <w:iCs/>
      <w:color w:val="0F4761" w:themeColor="accent1" w:themeShade="BF"/>
    </w:rPr>
  </w:style>
  <w:style w:type="paragraph" w:styleId="IntenseQuote">
    <w:name w:val="Intense Quote"/>
    <w:basedOn w:val="Normal"/>
    <w:next w:val="Normal"/>
    <w:link w:val="IntenseQuoteChar"/>
    <w:uiPriority w:val="30"/>
    <w:qFormat/>
    <w:rsid w:val="0086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ED4"/>
    <w:rPr>
      <w:i/>
      <w:iCs/>
      <w:color w:val="0F4761" w:themeColor="accent1" w:themeShade="BF"/>
    </w:rPr>
  </w:style>
  <w:style w:type="character" w:styleId="IntenseReference">
    <w:name w:val="Intense Reference"/>
    <w:basedOn w:val="DefaultParagraphFont"/>
    <w:uiPriority w:val="32"/>
    <w:qFormat/>
    <w:rsid w:val="00860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3426</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2</cp:revision>
  <dcterms:created xsi:type="dcterms:W3CDTF">2026-05-26T23:57:00Z</dcterms:created>
  <dcterms:modified xsi:type="dcterms:W3CDTF">2026-05-26T23:57:00Z</dcterms:modified>
</cp:coreProperties>
</file>